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3563" w:rsidRDefault="00313563" w:rsidP="00313563">
      <w:pPr>
        <w:jc w:val="center"/>
        <w:rPr>
          <w:b/>
          <w:sz w:val="32"/>
          <w:szCs w:val="32"/>
          <w:rtl/>
          <w:lang w:bidi="ar-EG"/>
        </w:rPr>
      </w:pPr>
      <w:r w:rsidRPr="00813466">
        <w:rPr>
          <w:rFonts w:cs="Arial" w:hint="cs"/>
          <w:bCs/>
          <w:sz w:val="32"/>
          <w:szCs w:val="32"/>
          <w:rtl/>
          <w:lang w:bidi="ar-EG"/>
        </w:rPr>
        <w:t>مقال</w:t>
      </w:r>
      <w:r w:rsidRPr="00813466">
        <w:rPr>
          <w:rFonts w:cs="Arial"/>
          <w:bCs/>
          <w:sz w:val="32"/>
          <w:szCs w:val="32"/>
          <w:rtl/>
          <w:lang w:bidi="ar-EG"/>
        </w:rPr>
        <w:t xml:space="preserve"> </w:t>
      </w:r>
      <w:r w:rsidRPr="00813466">
        <w:rPr>
          <w:rFonts w:cs="Arial" w:hint="cs"/>
          <w:bCs/>
          <w:sz w:val="32"/>
          <w:szCs w:val="32"/>
          <w:rtl/>
          <w:lang w:bidi="ar-EG"/>
        </w:rPr>
        <w:t>عن</w:t>
      </w:r>
      <w:r w:rsidRPr="00813466">
        <w:rPr>
          <w:rFonts w:cs="Arial"/>
          <w:bCs/>
          <w:sz w:val="32"/>
          <w:szCs w:val="32"/>
          <w:rtl/>
          <w:lang w:bidi="ar-EG"/>
        </w:rPr>
        <w:t xml:space="preserve"> </w:t>
      </w:r>
      <w:r w:rsidRPr="00813466">
        <w:rPr>
          <w:rFonts w:cs="Arial" w:hint="cs"/>
          <w:bCs/>
          <w:sz w:val="32"/>
          <w:szCs w:val="32"/>
          <w:rtl/>
          <w:lang w:bidi="ar-EG"/>
        </w:rPr>
        <w:t>التعليم</w:t>
      </w:r>
      <w:r w:rsidRPr="00813466">
        <w:rPr>
          <w:rFonts w:cs="Arial"/>
          <w:bCs/>
          <w:sz w:val="32"/>
          <w:szCs w:val="32"/>
          <w:rtl/>
          <w:lang w:bidi="ar-EG"/>
        </w:rPr>
        <w:t xml:space="preserve"> </w:t>
      </w:r>
      <w:r w:rsidRPr="00813466">
        <w:rPr>
          <w:rFonts w:cs="Arial" w:hint="cs"/>
          <w:bCs/>
          <w:sz w:val="32"/>
          <w:szCs w:val="32"/>
          <w:rtl/>
          <w:lang w:bidi="ar-EG"/>
        </w:rPr>
        <w:t>عن</w:t>
      </w:r>
      <w:r w:rsidRPr="00813466">
        <w:rPr>
          <w:rFonts w:cs="Arial"/>
          <w:bCs/>
          <w:sz w:val="32"/>
          <w:szCs w:val="32"/>
          <w:rtl/>
          <w:lang w:bidi="ar-EG"/>
        </w:rPr>
        <w:t xml:space="preserve"> </w:t>
      </w:r>
      <w:r w:rsidRPr="00813466">
        <w:rPr>
          <w:rFonts w:cs="Arial" w:hint="cs"/>
          <w:bCs/>
          <w:sz w:val="32"/>
          <w:szCs w:val="32"/>
          <w:rtl/>
          <w:lang w:bidi="ar-EG"/>
        </w:rPr>
        <w:t>بعد</w:t>
      </w:r>
      <w:r w:rsidRPr="00813466">
        <w:rPr>
          <w:rFonts w:cs="Arial"/>
          <w:bCs/>
          <w:sz w:val="32"/>
          <w:szCs w:val="32"/>
          <w:rtl/>
          <w:lang w:bidi="ar-EG"/>
        </w:rPr>
        <w:t xml:space="preserve"> </w:t>
      </w:r>
      <w:r w:rsidRPr="00813466">
        <w:rPr>
          <w:rFonts w:cs="Arial" w:hint="cs"/>
          <w:bCs/>
          <w:sz w:val="32"/>
          <w:szCs w:val="32"/>
          <w:rtl/>
          <w:lang w:bidi="ar-EG"/>
        </w:rPr>
        <w:t>جاهز</w:t>
      </w:r>
      <w:r w:rsidRPr="00813466">
        <w:rPr>
          <w:rFonts w:cs="Arial"/>
          <w:bCs/>
          <w:sz w:val="32"/>
          <w:szCs w:val="32"/>
          <w:rtl/>
          <w:lang w:bidi="ar-EG"/>
        </w:rPr>
        <w:t xml:space="preserve"> </w:t>
      </w:r>
      <w:r w:rsidRPr="00813466">
        <w:rPr>
          <w:rFonts w:cs="Arial" w:hint="cs"/>
          <w:bCs/>
          <w:sz w:val="32"/>
          <w:szCs w:val="32"/>
          <w:rtl/>
          <w:lang w:bidi="ar-EG"/>
        </w:rPr>
        <w:t>للطباعة</w:t>
      </w:r>
    </w:p>
    <w:p w:rsidR="00313563" w:rsidRDefault="00313563" w:rsidP="00313563">
      <w:pPr>
        <w:jc w:val="both"/>
        <w:rPr>
          <w:b/>
          <w:sz w:val="32"/>
          <w:szCs w:val="32"/>
          <w:rtl/>
          <w:lang w:bidi="ar-EG"/>
        </w:rPr>
      </w:pPr>
      <w:r>
        <w:rPr>
          <w:rFonts w:hint="cs"/>
          <w:b/>
          <w:sz w:val="32"/>
          <w:szCs w:val="32"/>
          <w:rtl/>
          <w:lang w:bidi="ar-EG"/>
        </w:rPr>
        <w:t>يوجد الكثير من الأشخاص لم تسمح لهم الفرصة بإتمام تعليمهم في المراحل المبكرة من عمرهم، وهذا ما يدفعهم للجوء إلى التعليم عن بعد، حيث إنه متاح في أي زمان ومكان، الجدير بالذكر أن التعليم عن بعد يوفر فرصة الحصول على الشهادات الجامعية والمهارات والخ</w:t>
      </w:r>
      <w:bookmarkStart w:id="0" w:name="_GoBack"/>
      <w:bookmarkEnd w:id="0"/>
      <w:r>
        <w:rPr>
          <w:rFonts w:hint="cs"/>
          <w:b/>
          <w:sz w:val="32"/>
          <w:szCs w:val="32"/>
          <w:rtl/>
          <w:lang w:bidi="ar-EG"/>
        </w:rPr>
        <w:t>برات التي تساعد على تحسين ظروف عملهم وحياتهم الشخصية.</w:t>
      </w:r>
    </w:p>
    <w:p w:rsidR="00313563" w:rsidRDefault="00313563" w:rsidP="00313563">
      <w:pPr>
        <w:jc w:val="both"/>
        <w:rPr>
          <w:b/>
          <w:sz w:val="32"/>
          <w:szCs w:val="32"/>
          <w:rtl/>
          <w:lang w:bidi="ar-EG"/>
        </w:rPr>
      </w:pPr>
      <w:r>
        <w:rPr>
          <w:rFonts w:hint="cs"/>
          <w:b/>
          <w:sz w:val="32"/>
          <w:szCs w:val="32"/>
          <w:rtl/>
          <w:lang w:bidi="ar-EG"/>
        </w:rPr>
        <w:t>فيساعد التعليم عن بعد في التواصل مع أشخاص من ثقافات مختلفة، وبالتالي الحصول على الخبرات من كافة الأنحاء، كما يعتبر الوسيلة الوحيدة للتعامل مع التغيير المستمر في حياة الإنسان، فهي المثال الحي والواقعي لعملية التعليم عن بعد بسهولة.</w:t>
      </w:r>
    </w:p>
    <w:p w:rsidR="00313563" w:rsidRDefault="00313563" w:rsidP="00313563">
      <w:pPr>
        <w:jc w:val="both"/>
        <w:rPr>
          <w:b/>
          <w:sz w:val="32"/>
          <w:szCs w:val="32"/>
          <w:rtl/>
          <w:lang w:bidi="ar-EG"/>
        </w:rPr>
      </w:pPr>
      <w:r w:rsidRPr="003F584A">
        <w:rPr>
          <w:rFonts w:hint="cs"/>
          <w:b/>
          <w:sz w:val="32"/>
          <w:szCs w:val="32"/>
          <w:rtl/>
          <w:lang w:bidi="ar-EG"/>
        </w:rPr>
        <w:t>الوسائل المستخدمة في التعلم عن بعد</w:t>
      </w:r>
      <w:r>
        <w:rPr>
          <w:rFonts w:hint="cs"/>
          <w:b/>
          <w:sz w:val="32"/>
          <w:szCs w:val="32"/>
          <w:rtl/>
          <w:lang w:bidi="ar-EG"/>
        </w:rPr>
        <w:t xml:space="preserve"> قد</w:t>
      </w:r>
      <w:r w:rsidRPr="003F584A">
        <w:rPr>
          <w:rFonts w:hint="cs"/>
          <w:b/>
          <w:sz w:val="32"/>
          <w:szCs w:val="32"/>
          <w:rtl/>
          <w:lang w:bidi="ar-EG"/>
        </w:rPr>
        <w:t xml:space="preserve"> انتشرت بشكل واسع لا سيما في ظل التطور التقني والتكنولوجي الذي يشهده هذا الزمان، فأصبح من السهل الحصول على المعلومات دون عناء أو دون الحاجة إلى الذهاب للمدارس والجامعات.</w:t>
      </w:r>
    </w:p>
    <w:p w:rsidR="00313563" w:rsidRDefault="00313563" w:rsidP="00313563">
      <w:pPr>
        <w:jc w:val="both"/>
        <w:rPr>
          <w:b/>
          <w:sz w:val="32"/>
          <w:szCs w:val="32"/>
          <w:rtl/>
          <w:lang w:bidi="ar-EG"/>
        </w:rPr>
      </w:pPr>
      <w:r>
        <w:rPr>
          <w:rFonts w:hint="cs"/>
          <w:b/>
          <w:sz w:val="32"/>
          <w:szCs w:val="32"/>
          <w:rtl/>
          <w:lang w:bidi="ar-EG"/>
        </w:rPr>
        <w:t>لذا يساعد التعليم عن بعد في توفير الوقت ويمنح فرص أكبر للطلاب الذين يقطنون في أماكن نائية، أو بعض الطلاب الذين يصعب عليهم الحركة بشكل جيد مثل المرضى أو من يعانون من مشكلات صحية مؤقتة.</w:t>
      </w:r>
    </w:p>
    <w:p w:rsidR="00313563" w:rsidRDefault="00313563" w:rsidP="00313563">
      <w:pPr>
        <w:jc w:val="both"/>
        <w:rPr>
          <w:b/>
          <w:sz w:val="32"/>
          <w:szCs w:val="32"/>
          <w:rtl/>
          <w:lang w:bidi="ar-EG"/>
        </w:rPr>
      </w:pPr>
      <w:r>
        <w:rPr>
          <w:rFonts w:hint="cs"/>
          <w:b/>
          <w:sz w:val="32"/>
          <w:szCs w:val="32"/>
          <w:rtl/>
          <w:lang w:bidi="ar-EG"/>
        </w:rPr>
        <w:t>الجدير بالذكر أن التعليم عن بعد كان الخيار الأمثل في ظل جائحة كورونا حيث لجأت كافة الدول إلى تطبيق هذا النظام، وذلك بعد أن أوقفوا الدراسة المباشرة، وبالتالي كانت فكرة التعليم عن بعد هي الحل المثالي لجميع المشكلات التي تواجه الطلاب في صعوبة التعلم.</w:t>
      </w:r>
    </w:p>
    <w:p w:rsidR="00313563" w:rsidRDefault="00313563" w:rsidP="00313563">
      <w:pPr>
        <w:rPr>
          <w:b/>
          <w:sz w:val="32"/>
          <w:szCs w:val="32"/>
          <w:rtl/>
          <w:lang w:bidi="ar-EG"/>
        </w:rPr>
      </w:pPr>
      <w:r>
        <w:rPr>
          <w:rFonts w:cs="Arial" w:hint="cs"/>
          <w:bCs/>
          <w:sz w:val="32"/>
          <w:szCs w:val="32"/>
          <w:rtl/>
          <w:lang w:bidi="ar-EG"/>
        </w:rPr>
        <w:t xml:space="preserve">مقدمة </w:t>
      </w:r>
      <w:r w:rsidRPr="00813466">
        <w:rPr>
          <w:rFonts w:cs="Arial" w:hint="cs"/>
          <w:bCs/>
          <w:sz w:val="32"/>
          <w:szCs w:val="32"/>
          <w:rtl/>
          <w:lang w:bidi="ar-EG"/>
        </w:rPr>
        <w:t>مقال</w:t>
      </w:r>
      <w:r w:rsidRPr="00813466">
        <w:rPr>
          <w:rFonts w:cs="Arial"/>
          <w:bCs/>
          <w:sz w:val="32"/>
          <w:szCs w:val="32"/>
          <w:rtl/>
          <w:lang w:bidi="ar-EG"/>
        </w:rPr>
        <w:t xml:space="preserve"> </w:t>
      </w:r>
      <w:r w:rsidRPr="00813466">
        <w:rPr>
          <w:rFonts w:cs="Arial" w:hint="cs"/>
          <w:bCs/>
          <w:sz w:val="32"/>
          <w:szCs w:val="32"/>
          <w:rtl/>
          <w:lang w:bidi="ar-EG"/>
        </w:rPr>
        <w:t>عن</w:t>
      </w:r>
      <w:r w:rsidRPr="00813466">
        <w:rPr>
          <w:rFonts w:cs="Arial"/>
          <w:bCs/>
          <w:sz w:val="32"/>
          <w:szCs w:val="32"/>
          <w:rtl/>
          <w:lang w:bidi="ar-EG"/>
        </w:rPr>
        <w:t xml:space="preserve"> </w:t>
      </w:r>
      <w:r w:rsidRPr="00813466">
        <w:rPr>
          <w:rFonts w:cs="Arial" w:hint="cs"/>
          <w:bCs/>
          <w:sz w:val="32"/>
          <w:szCs w:val="32"/>
          <w:rtl/>
          <w:lang w:bidi="ar-EG"/>
        </w:rPr>
        <w:t>التعليم</w:t>
      </w:r>
      <w:r w:rsidRPr="00813466">
        <w:rPr>
          <w:rFonts w:cs="Arial"/>
          <w:bCs/>
          <w:sz w:val="32"/>
          <w:szCs w:val="32"/>
          <w:rtl/>
          <w:lang w:bidi="ar-EG"/>
        </w:rPr>
        <w:t xml:space="preserve"> </w:t>
      </w:r>
      <w:r w:rsidRPr="00813466">
        <w:rPr>
          <w:rFonts w:cs="Arial" w:hint="cs"/>
          <w:bCs/>
          <w:sz w:val="32"/>
          <w:szCs w:val="32"/>
          <w:rtl/>
          <w:lang w:bidi="ar-EG"/>
        </w:rPr>
        <w:t>عن</w:t>
      </w:r>
      <w:r w:rsidRPr="00813466">
        <w:rPr>
          <w:rFonts w:cs="Arial"/>
          <w:bCs/>
          <w:sz w:val="32"/>
          <w:szCs w:val="32"/>
          <w:rtl/>
          <w:lang w:bidi="ar-EG"/>
        </w:rPr>
        <w:t xml:space="preserve"> </w:t>
      </w:r>
      <w:r w:rsidRPr="00813466">
        <w:rPr>
          <w:rFonts w:cs="Arial" w:hint="cs"/>
          <w:bCs/>
          <w:sz w:val="32"/>
          <w:szCs w:val="32"/>
          <w:rtl/>
          <w:lang w:bidi="ar-EG"/>
        </w:rPr>
        <w:t>بعد</w:t>
      </w:r>
    </w:p>
    <w:p w:rsidR="00313563" w:rsidRDefault="00313563" w:rsidP="00313563">
      <w:pPr>
        <w:jc w:val="both"/>
        <w:rPr>
          <w:b/>
          <w:sz w:val="32"/>
          <w:szCs w:val="32"/>
          <w:rtl/>
          <w:lang w:bidi="ar-EG"/>
        </w:rPr>
      </w:pPr>
      <w:r>
        <w:rPr>
          <w:rFonts w:hint="cs"/>
          <w:b/>
          <w:sz w:val="32"/>
          <w:szCs w:val="32"/>
          <w:rtl/>
          <w:lang w:bidi="ar-EG"/>
        </w:rPr>
        <w:t>إن التعليم عن بعد يساعد على توفير الفرص لمتابعة المناهج الدراسية وتحديدًا لمن لا يفضلون الحضور الجسدي والتعلم المباشر، والتعليم عن بعد مريح جدًا ولا يكلف الأشخاص عناء السفر ويوفر التكاليف المادية والمصاريف الإضافية، كما أنه يتيح تعلم الاختصاص الذي يرغب الطالب في دراسته.</w:t>
      </w:r>
    </w:p>
    <w:p w:rsidR="00313563" w:rsidRPr="00372D09" w:rsidRDefault="00313563" w:rsidP="00313563">
      <w:pPr>
        <w:jc w:val="both"/>
        <w:rPr>
          <w:b/>
          <w:sz w:val="32"/>
          <w:szCs w:val="32"/>
          <w:lang w:bidi="ar-EG"/>
        </w:rPr>
      </w:pPr>
      <w:r>
        <w:rPr>
          <w:rFonts w:hint="cs"/>
          <w:b/>
          <w:sz w:val="32"/>
          <w:szCs w:val="32"/>
          <w:rtl/>
          <w:lang w:bidi="ar-EG"/>
        </w:rPr>
        <w:t>يقول تاريخيًا إن التعليم عن بعد كان موجودًا في العصور القديمة حيث كان يتم بالمراسلة عبر البريد، وبالتالي تصل المعلومات لكل بقعة من بقاع العالم.</w:t>
      </w:r>
    </w:p>
    <w:p w:rsidR="00313563" w:rsidRDefault="00313563" w:rsidP="00313563">
      <w:pPr>
        <w:jc w:val="both"/>
        <w:rPr>
          <w:bCs/>
          <w:sz w:val="32"/>
          <w:szCs w:val="32"/>
          <w:rtl/>
          <w:lang w:bidi="ar-EG"/>
        </w:rPr>
      </w:pPr>
      <w:r w:rsidRPr="00E44571">
        <w:rPr>
          <w:rFonts w:hint="cs"/>
          <w:bCs/>
          <w:sz w:val="32"/>
          <w:szCs w:val="32"/>
          <w:rtl/>
          <w:lang w:bidi="ar-EG"/>
        </w:rPr>
        <w:t xml:space="preserve">تعريف التعليم عن بعد </w:t>
      </w:r>
    </w:p>
    <w:p w:rsidR="00313563" w:rsidRDefault="00313563" w:rsidP="00313563">
      <w:pPr>
        <w:jc w:val="both"/>
        <w:rPr>
          <w:b/>
          <w:sz w:val="32"/>
          <w:szCs w:val="32"/>
          <w:rtl/>
          <w:lang w:bidi="ar-EG"/>
        </w:rPr>
      </w:pPr>
      <w:r w:rsidRPr="003F584A">
        <w:rPr>
          <w:rFonts w:hint="cs"/>
          <w:b/>
          <w:sz w:val="32"/>
          <w:szCs w:val="32"/>
          <w:rtl/>
          <w:lang w:bidi="ar-EG"/>
        </w:rPr>
        <w:t xml:space="preserve">التعليم عن بعد </w:t>
      </w:r>
      <w:r>
        <w:rPr>
          <w:rFonts w:hint="cs"/>
          <w:b/>
          <w:sz w:val="32"/>
          <w:szCs w:val="32"/>
          <w:rtl/>
          <w:lang w:bidi="ar-EG"/>
        </w:rPr>
        <w:t>(</w:t>
      </w:r>
      <w:r>
        <w:rPr>
          <w:bCs/>
          <w:sz w:val="32"/>
          <w:szCs w:val="32"/>
          <w:lang w:bidi="ar-EG"/>
        </w:rPr>
        <w:t>(</w:t>
      </w:r>
      <w:r w:rsidRPr="003F584A">
        <w:rPr>
          <w:bCs/>
          <w:sz w:val="32"/>
          <w:szCs w:val="32"/>
          <w:lang w:bidi="ar-EG"/>
        </w:rPr>
        <w:t>distance education</w:t>
      </w:r>
      <w:r w:rsidRPr="003F584A">
        <w:rPr>
          <w:rFonts w:hint="cs"/>
          <w:b/>
          <w:sz w:val="32"/>
          <w:szCs w:val="32"/>
          <w:rtl/>
          <w:lang w:bidi="ar-EG"/>
        </w:rPr>
        <w:t xml:space="preserve"> هو تقديم العلم من قبل المدارس إلى طلاب العلم ولكن ليس بالصورة المعتادة، حيث يقدم المعلم دروسه من خلال مجموعة من الوسائل المتنوعة ولكن ليس كالتعليم التقليدي.</w:t>
      </w:r>
    </w:p>
    <w:p w:rsidR="00313563" w:rsidRPr="00D54142" w:rsidRDefault="00313563" w:rsidP="00313563">
      <w:pPr>
        <w:jc w:val="both"/>
        <w:rPr>
          <w:bCs/>
          <w:sz w:val="32"/>
          <w:szCs w:val="32"/>
          <w:rtl/>
          <w:lang w:bidi="ar-EG"/>
        </w:rPr>
      </w:pPr>
      <w:r w:rsidRPr="00D54142">
        <w:rPr>
          <w:rFonts w:hint="cs"/>
          <w:bCs/>
          <w:sz w:val="32"/>
          <w:szCs w:val="32"/>
          <w:rtl/>
          <w:lang w:bidi="ar-EG"/>
        </w:rPr>
        <w:lastRenderedPageBreak/>
        <w:t>طرق التعليم عن بعد</w:t>
      </w:r>
    </w:p>
    <w:p w:rsidR="00313563" w:rsidRPr="0012239F" w:rsidRDefault="00313563" w:rsidP="00313563">
      <w:pPr>
        <w:jc w:val="both"/>
        <w:rPr>
          <w:sz w:val="32"/>
          <w:szCs w:val="32"/>
          <w:lang w:bidi="ar-EG"/>
        </w:rPr>
      </w:pPr>
      <w:r w:rsidRPr="0012239F">
        <w:rPr>
          <w:rFonts w:hint="cs"/>
          <w:sz w:val="32"/>
          <w:szCs w:val="32"/>
          <w:rtl/>
          <w:lang w:bidi="ar-EG"/>
        </w:rPr>
        <w:t>التعليم عن بعد مثلث أضلاعه الثلاثة هي المعلم والطالب وأداة التواصل بينهم، ويوجد طريقتين يمكن من خلالهما تحقيق التعلم عن بعد وهما:</w:t>
      </w:r>
    </w:p>
    <w:p w:rsidR="00313563" w:rsidRDefault="00313563" w:rsidP="00313563">
      <w:pPr>
        <w:rPr>
          <w:bCs/>
          <w:sz w:val="32"/>
          <w:szCs w:val="32"/>
          <w:rtl/>
          <w:lang w:bidi="ar-EG"/>
        </w:rPr>
      </w:pPr>
      <w:r w:rsidRPr="00E123C6">
        <w:rPr>
          <w:rFonts w:hint="cs"/>
          <w:bCs/>
          <w:sz w:val="32"/>
          <w:szCs w:val="32"/>
          <w:rtl/>
          <w:lang w:bidi="ar-EG"/>
        </w:rPr>
        <w:t xml:space="preserve">1- التعليم المباشر المتزامن </w:t>
      </w:r>
    </w:p>
    <w:p w:rsidR="00313563" w:rsidRPr="004648A1" w:rsidRDefault="00313563" w:rsidP="00313563">
      <w:pPr>
        <w:jc w:val="both"/>
        <w:rPr>
          <w:b/>
          <w:sz w:val="32"/>
          <w:szCs w:val="32"/>
          <w:rtl/>
          <w:lang w:bidi="ar-EG"/>
        </w:rPr>
      </w:pPr>
      <w:r w:rsidRPr="004648A1">
        <w:rPr>
          <w:rFonts w:hint="cs"/>
          <w:b/>
          <w:sz w:val="32"/>
          <w:szCs w:val="32"/>
          <w:rtl/>
          <w:lang w:bidi="ar-EG"/>
        </w:rPr>
        <w:t>هو التعليم الذي يتواصل فيه المعلمون مع الطلاب في شكل بث مباشر، فيقوم الطالب بمتابعة الفيديو الذي يقدمه المعلم في نفس اللحظة وبصورة متزامن، حيث يتقيد كافة الطلاب بوقت الدرس.</w:t>
      </w:r>
    </w:p>
    <w:p w:rsidR="00313563" w:rsidRPr="004648A1" w:rsidRDefault="00313563" w:rsidP="00313563">
      <w:pPr>
        <w:jc w:val="both"/>
        <w:rPr>
          <w:b/>
          <w:sz w:val="32"/>
          <w:szCs w:val="32"/>
          <w:rtl/>
          <w:lang w:bidi="ar-EG"/>
        </w:rPr>
      </w:pPr>
      <w:r w:rsidRPr="004648A1">
        <w:rPr>
          <w:rFonts w:hint="cs"/>
          <w:b/>
          <w:sz w:val="32"/>
          <w:szCs w:val="32"/>
          <w:rtl/>
          <w:lang w:bidi="ar-EG"/>
        </w:rPr>
        <w:t>تكون هذه الطريقة هي الأفضل من حيث التواصل بين المعلم والطالب بصورة أسرع وطرح الأسئلة المباشرة من خلال التعليقا</w:t>
      </w:r>
      <w:r>
        <w:rPr>
          <w:rFonts w:hint="cs"/>
          <w:b/>
          <w:sz w:val="32"/>
          <w:szCs w:val="32"/>
          <w:rtl/>
          <w:lang w:bidi="ar-EG"/>
        </w:rPr>
        <w:t>ت الصوتية أو التعليقات المكتوبة والحصول على الإجابات سريعًا.</w:t>
      </w:r>
    </w:p>
    <w:p w:rsidR="00313563" w:rsidRDefault="00313563" w:rsidP="00313563">
      <w:pPr>
        <w:rPr>
          <w:bCs/>
          <w:sz w:val="32"/>
          <w:szCs w:val="32"/>
          <w:rtl/>
          <w:lang w:bidi="ar-EG"/>
        </w:rPr>
      </w:pPr>
      <w:r>
        <w:rPr>
          <w:rFonts w:hint="cs"/>
          <w:bCs/>
          <w:sz w:val="32"/>
          <w:szCs w:val="32"/>
          <w:rtl/>
          <w:lang w:bidi="ar-EG"/>
        </w:rPr>
        <w:t xml:space="preserve">2- التعليم المباشر </w:t>
      </w:r>
      <w:r w:rsidRPr="00E123C6">
        <w:rPr>
          <w:rFonts w:hint="cs"/>
          <w:bCs/>
          <w:sz w:val="32"/>
          <w:szCs w:val="32"/>
          <w:rtl/>
          <w:lang w:bidi="ar-EG"/>
        </w:rPr>
        <w:t xml:space="preserve">غير </w:t>
      </w:r>
      <w:r>
        <w:rPr>
          <w:rFonts w:hint="cs"/>
          <w:bCs/>
          <w:sz w:val="32"/>
          <w:szCs w:val="32"/>
          <w:rtl/>
          <w:lang w:bidi="ar-EG"/>
        </w:rPr>
        <w:t>ال</w:t>
      </w:r>
      <w:r w:rsidRPr="00E123C6">
        <w:rPr>
          <w:rFonts w:hint="cs"/>
          <w:bCs/>
          <w:sz w:val="32"/>
          <w:szCs w:val="32"/>
          <w:rtl/>
          <w:lang w:bidi="ar-EG"/>
        </w:rPr>
        <w:t xml:space="preserve">متزامن </w:t>
      </w:r>
    </w:p>
    <w:p w:rsidR="00313563" w:rsidRDefault="00313563" w:rsidP="00313563">
      <w:pPr>
        <w:jc w:val="both"/>
        <w:rPr>
          <w:b/>
          <w:sz w:val="32"/>
          <w:szCs w:val="32"/>
          <w:rtl/>
          <w:lang w:bidi="ar-EG"/>
        </w:rPr>
      </w:pPr>
      <w:r w:rsidRPr="004648A1">
        <w:rPr>
          <w:rFonts w:hint="cs"/>
          <w:b/>
          <w:sz w:val="32"/>
          <w:szCs w:val="32"/>
          <w:rtl/>
          <w:lang w:bidi="ar-EG"/>
        </w:rPr>
        <w:t>في هذه الطريقة يقوم المعلم بنشر المحتوى التعليمي عبر منصات التواصل المختلفة بصورة مكتوبة أو مصورة</w:t>
      </w:r>
      <w:r>
        <w:rPr>
          <w:rFonts w:hint="cs"/>
          <w:b/>
          <w:sz w:val="32"/>
          <w:szCs w:val="32"/>
          <w:rtl/>
          <w:lang w:bidi="ar-EG"/>
        </w:rPr>
        <w:t>،</w:t>
      </w:r>
      <w:r w:rsidRPr="004648A1">
        <w:rPr>
          <w:rFonts w:hint="cs"/>
          <w:b/>
          <w:sz w:val="32"/>
          <w:szCs w:val="32"/>
          <w:rtl/>
          <w:lang w:bidi="ar-EG"/>
        </w:rPr>
        <w:t xml:space="preserve"> والتي تمكن الطالب من الحصول عليها في أي وقت، وتمنحه مرونة في اختيار وقت التعلم.</w:t>
      </w:r>
    </w:p>
    <w:p w:rsidR="00313563" w:rsidRPr="00397C70" w:rsidRDefault="00313563" w:rsidP="00313563">
      <w:pPr>
        <w:jc w:val="both"/>
        <w:rPr>
          <w:b/>
          <w:bCs/>
          <w:sz w:val="32"/>
          <w:szCs w:val="32"/>
          <w:rtl/>
          <w:lang w:bidi="ar-EG"/>
        </w:rPr>
      </w:pPr>
      <w:r w:rsidRPr="00397C70">
        <w:rPr>
          <w:rFonts w:hint="cs"/>
          <w:b/>
          <w:bCs/>
          <w:sz w:val="32"/>
          <w:szCs w:val="32"/>
          <w:rtl/>
          <w:lang w:bidi="ar-EG"/>
        </w:rPr>
        <w:t>أهداف التعليم عن بعد</w:t>
      </w:r>
    </w:p>
    <w:p w:rsidR="00313563" w:rsidRDefault="00313563" w:rsidP="00313563">
      <w:pPr>
        <w:jc w:val="both"/>
        <w:rPr>
          <w:b/>
          <w:sz w:val="32"/>
          <w:szCs w:val="32"/>
          <w:rtl/>
          <w:lang w:bidi="ar-EG"/>
        </w:rPr>
      </w:pPr>
      <w:r w:rsidRPr="00397C70">
        <w:rPr>
          <w:rFonts w:hint="cs"/>
          <w:b/>
          <w:sz w:val="32"/>
          <w:szCs w:val="32"/>
          <w:rtl/>
          <w:lang w:bidi="ar-EG"/>
        </w:rPr>
        <w:t xml:space="preserve">في سياق إعداد </w:t>
      </w:r>
      <w:r w:rsidRPr="00397C70">
        <w:rPr>
          <w:rFonts w:cs="Arial" w:hint="cs"/>
          <w:b/>
          <w:sz w:val="32"/>
          <w:szCs w:val="32"/>
          <w:rtl/>
          <w:lang w:bidi="ar-EG"/>
        </w:rPr>
        <w:t>مقال</w:t>
      </w:r>
      <w:r w:rsidRPr="00397C70">
        <w:rPr>
          <w:rFonts w:cs="Arial"/>
          <w:b/>
          <w:sz w:val="32"/>
          <w:szCs w:val="32"/>
          <w:rtl/>
          <w:lang w:bidi="ar-EG"/>
        </w:rPr>
        <w:t xml:space="preserve"> </w:t>
      </w:r>
      <w:r w:rsidRPr="00397C70">
        <w:rPr>
          <w:rFonts w:cs="Arial" w:hint="cs"/>
          <w:b/>
          <w:sz w:val="32"/>
          <w:szCs w:val="32"/>
          <w:rtl/>
          <w:lang w:bidi="ar-EG"/>
        </w:rPr>
        <w:t>عن</w:t>
      </w:r>
      <w:r w:rsidRPr="00397C70">
        <w:rPr>
          <w:rFonts w:cs="Arial"/>
          <w:b/>
          <w:sz w:val="32"/>
          <w:szCs w:val="32"/>
          <w:rtl/>
          <w:lang w:bidi="ar-EG"/>
        </w:rPr>
        <w:t xml:space="preserve"> </w:t>
      </w:r>
      <w:r w:rsidRPr="00397C70">
        <w:rPr>
          <w:rFonts w:cs="Arial" w:hint="cs"/>
          <w:b/>
          <w:sz w:val="32"/>
          <w:szCs w:val="32"/>
          <w:rtl/>
          <w:lang w:bidi="ar-EG"/>
        </w:rPr>
        <w:t>التعليم</w:t>
      </w:r>
      <w:r w:rsidRPr="00397C70">
        <w:rPr>
          <w:rFonts w:cs="Arial"/>
          <w:b/>
          <w:sz w:val="32"/>
          <w:szCs w:val="32"/>
          <w:rtl/>
          <w:lang w:bidi="ar-EG"/>
        </w:rPr>
        <w:t xml:space="preserve"> </w:t>
      </w:r>
      <w:r w:rsidRPr="00397C70">
        <w:rPr>
          <w:rFonts w:cs="Arial" w:hint="cs"/>
          <w:b/>
          <w:sz w:val="32"/>
          <w:szCs w:val="32"/>
          <w:rtl/>
          <w:lang w:bidi="ar-EG"/>
        </w:rPr>
        <w:t>عن</w:t>
      </w:r>
      <w:r w:rsidRPr="00397C70">
        <w:rPr>
          <w:rFonts w:cs="Arial"/>
          <w:b/>
          <w:sz w:val="32"/>
          <w:szCs w:val="32"/>
          <w:rtl/>
          <w:lang w:bidi="ar-EG"/>
        </w:rPr>
        <w:t xml:space="preserve"> </w:t>
      </w:r>
      <w:r w:rsidRPr="00397C70">
        <w:rPr>
          <w:rFonts w:cs="Arial" w:hint="cs"/>
          <w:b/>
          <w:sz w:val="32"/>
          <w:szCs w:val="32"/>
          <w:rtl/>
          <w:lang w:bidi="ar-EG"/>
        </w:rPr>
        <w:t>بعد</w:t>
      </w:r>
      <w:r w:rsidRPr="00397C70">
        <w:rPr>
          <w:rFonts w:cs="Arial"/>
          <w:b/>
          <w:sz w:val="32"/>
          <w:szCs w:val="32"/>
          <w:rtl/>
          <w:lang w:bidi="ar-EG"/>
        </w:rPr>
        <w:t xml:space="preserve"> </w:t>
      </w:r>
      <w:r w:rsidRPr="00397C70">
        <w:rPr>
          <w:rFonts w:cs="Arial" w:hint="cs"/>
          <w:b/>
          <w:sz w:val="32"/>
          <w:szCs w:val="32"/>
          <w:rtl/>
          <w:lang w:bidi="ar-EG"/>
        </w:rPr>
        <w:t>جاهز</w:t>
      </w:r>
      <w:r w:rsidRPr="00397C70">
        <w:rPr>
          <w:rFonts w:cs="Arial"/>
          <w:b/>
          <w:sz w:val="32"/>
          <w:szCs w:val="32"/>
          <w:rtl/>
          <w:lang w:bidi="ar-EG"/>
        </w:rPr>
        <w:t xml:space="preserve"> </w:t>
      </w:r>
      <w:r w:rsidRPr="00397C70">
        <w:rPr>
          <w:rFonts w:cs="Arial" w:hint="cs"/>
          <w:b/>
          <w:sz w:val="32"/>
          <w:szCs w:val="32"/>
          <w:rtl/>
          <w:lang w:bidi="ar-EG"/>
        </w:rPr>
        <w:t>للطباعة</w:t>
      </w:r>
      <w:r w:rsidRPr="00397C70">
        <w:rPr>
          <w:rFonts w:hint="cs"/>
          <w:b/>
          <w:sz w:val="32"/>
          <w:szCs w:val="32"/>
          <w:rtl/>
          <w:lang w:bidi="ar-EG"/>
        </w:rPr>
        <w:t xml:space="preserve"> سنوضح فيما يلي من نقاط </w:t>
      </w:r>
      <w:r w:rsidRPr="00397C70">
        <w:rPr>
          <w:b/>
          <w:sz w:val="32"/>
          <w:szCs w:val="32"/>
          <w:rtl/>
          <w:lang w:bidi="ar-EG"/>
        </w:rPr>
        <w:br/>
      </w:r>
      <w:r w:rsidRPr="00397C70">
        <w:rPr>
          <w:rFonts w:hint="cs"/>
          <w:b/>
          <w:sz w:val="32"/>
          <w:szCs w:val="32"/>
          <w:rtl/>
          <w:lang w:bidi="ar-EG"/>
        </w:rPr>
        <w:t>أهداف هذا النوع من التعليم:</w:t>
      </w:r>
    </w:p>
    <w:p w:rsidR="00313563" w:rsidRDefault="00313563" w:rsidP="00313563">
      <w:pPr>
        <w:pStyle w:val="ListParagraph"/>
        <w:numPr>
          <w:ilvl w:val="0"/>
          <w:numId w:val="1"/>
        </w:numPr>
        <w:rPr>
          <w:b/>
          <w:sz w:val="32"/>
          <w:szCs w:val="32"/>
          <w:lang w:bidi="ar-EG"/>
        </w:rPr>
      </w:pPr>
      <w:r>
        <w:rPr>
          <w:rFonts w:hint="cs"/>
          <w:b/>
          <w:sz w:val="32"/>
          <w:szCs w:val="32"/>
          <w:rtl/>
          <w:lang w:bidi="ar-EG"/>
        </w:rPr>
        <w:t>منح المتعلمين المهارات والخبرات بالمعارف الرقمية في التخصصات والوظائف التي يشغلونها.</w:t>
      </w:r>
    </w:p>
    <w:p w:rsidR="00313563" w:rsidRDefault="00313563" w:rsidP="00313563">
      <w:pPr>
        <w:pStyle w:val="ListParagraph"/>
        <w:numPr>
          <w:ilvl w:val="0"/>
          <w:numId w:val="1"/>
        </w:numPr>
        <w:rPr>
          <w:b/>
          <w:sz w:val="32"/>
          <w:szCs w:val="32"/>
          <w:lang w:bidi="ar-EG"/>
        </w:rPr>
      </w:pPr>
      <w:r>
        <w:rPr>
          <w:rFonts w:hint="cs"/>
          <w:b/>
          <w:sz w:val="32"/>
          <w:szCs w:val="32"/>
          <w:rtl/>
          <w:lang w:bidi="ar-EG"/>
        </w:rPr>
        <w:t>تعزيز المهارات والكفاءات في العصر الحالي.</w:t>
      </w:r>
    </w:p>
    <w:p w:rsidR="00313563" w:rsidRDefault="00313563" w:rsidP="00313563">
      <w:pPr>
        <w:pStyle w:val="ListParagraph"/>
        <w:numPr>
          <w:ilvl w:val="0"/>
          <w:numId w:val="1"/>
        </w:numPr>
        <w:rPr>
          <w:b/>
          <w:sz w:val="32"/>
          <w:szCs w:val="32"/>
          <w:lang w:bidi="ar-EG"/>
        </w:rPr>
      </w:pPr>
      <w:r>
        <w:rPr>
          <w:rFonts w:hint="cs"/>
          <w:b/>
          <w:sz w:val="32"/>
          <w:szCs w:val="32"/>
          <w:rtl/>
          <w:lang w:bidi="ar-EG"/>
        </w:rPr>
        <w:t>تقوية التجارب وردم الثغرات المكتشفة.</w:t>
      </w:r>
    </w:p>
    <w:p w:rsidR="00313563" w:rsidRPr="00397C70" w:rsidRDefault="00313563" w:rsidP="00313563">
      <w:pPr>
        <w:pStyle w:val="ListParagraph"/>
        <w:numPr>
          <w:ilvl w:val="0"/>
          <w:numId w:val="1"/>
        </w:numPr>
        <w:rPr>
          <w:b/>
          <w:sz w:val="32"/>
          <w:szCs w:val="32"/>
          <w:rtl/>
          <w:lang w:bidi="ar-EG"/>
        </w:rPr>
      </w:pPr>
      <w:r>
        <w:rPr>
          <w:rFonts w:hint="cs"/>
          <w:b/>
          <w:sz w:val="32"/>
          <w:szCs w:val="32"/>
          <w:rtl/>
          <w:lang w:bidi="ar-EG"/>
        </w:rPr>
        <w:t>توفير الفرص أمام المتعلمين في التعلم في أي وقت.</w:t>
      </w:r>
    </w:p>
    <w:p w:rsidR="00313563" w:rsidRPr="00D56197" w:rsidRDefault="00313563" w:rsidP="00313563">
      <w:pPr>
        <w:jc w:val="both"/>
        <w:rPr>
          <w:b/>
          <w:bCs/>
          <w:sz w:val="32"/>
          <w:szCs w:val="32"/>
          <w:rtl/>
          <w:lang w:bidi="ar-EG"/>
        </w:rPr>
      </w:pPr>
      <w:r w:rsidRPr="00D56197">
        <w:rPr>
          <w:rFonts w:hint="cs"/>
          <w:b/>
          <w:bCs/>
          <w:sz w:val="32"/>
          <w:szCs w:val="32"/>
          <w:rtl/>
          <w:lang w:bidi="ar-EG"/>
        </w:rPr>
        <w:t>مميزات وعيوب التعليم عن بعد</w:t>
      </w:r>
    </w:p>
    <w:p w:rsidR="00313563" w:rsidRDefault="00313563" w:rsidP="00313563">
      <w:pPr>
        <w:rPr>
          <w:b/>
          <w:sz w:val="32"/>
          <w:szCs w:val="32"/>
          <w:rtl/>
          <w:lang w:bidi="ar-EG"/>
        </w:rPr>
      </w:pPr>
      <w:r>
        <w:rPr>
          <w:rFonts w:hint="cs"/>
          <w:b/>
          <w:sz w:val="32"/>
          <w:szCs w:val="32"/>
          <w:rtl/>
          <w:lang w:bidi="ar-EG"/>
        </w:rPr>
        <w:t>في الجدول التالية نعرض مميزات وعيوب التعليم عن بعد:</w:t>
      </w:r>
    </w:p>
    <w:tbl>
      <w:tblPr>
        <w:tblStyle w:val="TableGrid"/>
        <w:bidiVisual/>
        <w:tblW w:w="0" w:type="auto"/>
        <w:tblLook w:val="04A0" w:firstRow="1" w:lastRow="0" w:firstColumn="1" w:lastColumn="0" w:noHBand="0" w:noVBand="1"/>
      </w:tblPr>
      <w:tblGrid>
        <w:gridCol w:w="4148"/>
        <w:gridCol w:w="4148"/>
      </w:tblGrid>
      <w:tr w:rsidR="00313563" w:rsidTr="00B96DA0">
        <w:tc>
          <w:tcPr>
            <w:tcW w:w="4148" w:type="dxa"/>
          </w:tcPr>
          <w:p w:rsidR="00313563" w:rsidRPr="00D56197" w:rsidRDefault="00313563" w:rsidP="00B96DA0">
            <w:pPr>
              <w:jc w:val="center"/>
              <w:rPr>
                <w:bCs/>
                <w:sz w:val="32"/>
                <w:szCs w:val="32"/>
                <w:rtl/>
                <w:lang w:bidi="ar-EG"/>
              </w:rPr>
            </w:pPr>
            <w:r w:rsidRPr="00D56197">
              <w:rPr>
                <w:rFonts w:hint="cs"/>
                <w:bCs/>
                <w:sz w:val="32"/>
                <w:szCs w:val="32"/>
                <w:rtl/>
                <w:lang w:bidi="ar-EG"/>
              </w:rPr>
              <w:t>مميزات التعليم عن بعد</w:t>
            </w:r>
          </w:p>
        </w:tc>
        <w:tc>
          <w:tcPr>
            <w:tcW w:w="4148" w:type="dxa"/>
          </w:tcPr>
          <w:p w:rsidR="00313563" w:rsidRPr="00D56197" w:rsidRDefault="00313563" w:rsidP="00B96DA0">
            <w:pPr>
              <w:jc w:val="center"/>
              <w:rPr>
                <w:bCs/>
                <w:sz w:val="32"/>
                <w:szCs w:val="32"/>
                <w:rtl/>
                <w:lang w:bidi="ar-EG"/>
              </w:rPr>
            </w:pPr>
            <w:r w:rsidRPr="00D56197">
              <w:rPr>
                <w:rFonts w:hint="cs"/>
                <w:bCs/>
                <w:sz w:val="32"/>
                <w:szCs w:val="32"/>
                <w:rtl/>
                <w:lang w:bidi="ar-EG"/>
              </w:rPr>
              <w:t>عيوب التعليم عن بعد</w:t>
            </w:r>
          </w:p>
        </w:tc>
      </w:tr>
      <w:tr w:rsidR="00313563" w:rsidTr="00B96DA0">
        <w:tc>
          <w:tcPr>
            <w:tcW w:w="4148" w:type="dxa"/>
            <w:vAlign w:val="center"/>
          </w:tcPr>
          <w:p w:rsidR="00313563" w:rsidRDefault="00313563" w:rsidP="00B96DA0">
            <w:pPr>
              <w:jc w:val="center"/>
              <w:rPr>
                <w:b/>
                <w:sz w:val="32"/>
                <w:szCs w:val="32"/>
                <w:rtl/>
                <w:lang w:bidi="ar-EG"/>
              </w:rPr>
            </w:pPr>
            <w:r>
              <w:rPr>
                <w:rFonts w:hint="cs"/>
                <w:b/>
                <w:sz w:val="32"/>
                <w:szCs w:val="32"/>
                <w:rtl/>
                <w:lang w:bidi="ar-EG"/>
              </w:rPr>
              <w:t>توفير الوقت</w:t>
            </w:r>
          </w:p>
        </w:tc>
        <w:tc>
          <w:tcPr>
            <w:tcW w:w="4148" w:type="dxa"/>
            <w:vAlign w:val="center"/>
          </w:tcPr>
          <w:p w:rsidR="00313563" w:rsidRDefault="00313563" w:rsidP="00B96DA0">
            <w:pPr>
              <w:jc w:val="center"/>
              <w:rPr>
                <w:b/>
                <w:sz w:val="32"/>
                <w:szCs w:val="32"/>
                <w:rtl/>
                <w:lang w:bidi="ar-EG"/>
              </w:rPr>
            </w:pPr>
            <w:r>
              <w:rPr>
                <w:rFonts w:hint="cs"/>
                <w:b/>
                <w:sz w:val="32"/>
                <w:szCs w:val="32"/>
                <w:rtl/>
                <w:lang w:bidi="ar-EG"/>
              </w:rPr>
              <w:t>عدم التزام الطلاب بالتعليم بصورة مستمرة</w:t>
            </w:r>
          </w:p>
        </w:tc>
      </w:tr>
      <w:tr w:rsidR="00313563" w:rsidTr="00B96DA0">
        <w:tc>
          <w:tcPr>
            <w:tcW w:w="4148" w:type="dxa"/>
            <w:vAlign w:val="center"/>
          </w:tcPr>
          <w:p w:rsidR="00313563" w:rsidRDefault="00313563" w:rsidP="00B96DA0">
            <w:pPr>
              <w:jc w:val="center"/>
              <w:rPr>
                <w:b/>
                <w:sz w:val="32"/>
                <w:szCs w:val="32"/>
                <w:rtl/>
                <w:lang w:bidi="ar-EG"/>
              </w:rPr>
            </w:pPr>
            <w:r>
              <w:rPr>
                <w:rFonts w:hint="cs"/>
                <w:b/>
                <w:sz w:val="32"/>
                <w:szCs w:val="32"/>
                <w:rtl/>
                <w:lang w:bidi="ar-EG"/>
              </w:rPr>
              <w:t>المرونة في التعلم</w:t>
            </w:r>
          </w:p>
        </w:tc>
        <w:tc>
          <w:tcPr>
            <w:tcW w:w="4148" w:type="dxa"/>
            <w:vAlign w:val="center"/>
          </w:tcPr>
          <w:p w:rsidR="00313563" w:rsidRDefault="00313563" w:rsidP="00B96DA0">
            <w:pPr>
              <w:jc w:val="center"/>
              <w:rPr>
                <w:b/>
                <w:sz w:val="32"/>
                <w:szCs w:val="32"/>
                <w:rtl/>
                <w:lang w:bidi="ar-EG"/>
              </w:rPr>
            </w:pPr>
            <w:r>
              <w:rPr>
                <w:rFonts w:hint="cs"/>
                <w:b/>
                <w:sz w:val="32"/>
                <w:szCs w:val="32"/>
                <w:rtl/>
                <w:lang w:bidi="ar-EG"/>
              </w:rPr>
              <w:t>إهمال الدراسة والتسويف إلى أوقات الفراغ</w:t>
            </w:r>
          </w:p>
        </w:tc>
      </w:tr>
      <w:tr w:rsidR="00313563" w:rsidTr="00B96DA0">
        <w:tc>
          <w:tcPr>
            <w:tcW w:w="4148" w:type="dxa"/>
            <w:vAlign w:val="center"/>
          </w:tcPr>
          <w:p w:rsidR="00313563" w:rsidRDefault="00313563" w:rsidP="00B96DA0">
            <w:pPr>
              <w:jc w:val="center"/>
              <w:rPr>
                <w:b/>
                <w:sz w:val="32"/>
                <w:szCs w:val="32"/>
                <w:rtl/>
                <w:lang w:bidi="ar-EG"/>
              </w:rPr>
            </w:pPr>
            <w:r>
              <w:rPr>
                <w:rFonts w:hint="cs"/>
                <w:b/>
                <w:sz w:val="32"/>
                <w:szCs w:val="32"/>
                <w:rtl/>
                <w:lang w:bidi="ar-EG"/>
              </w:rPr>
              <w:lastRenderedPageBreak/>
              <w:t>اختيار وضعية الجلوس المريحة أثناء التعلم</w:t>
            </w:r>
          </w:p>
        </w:tc>
        <w:tc>
          <w:tcPr>
            <w:tcW w:w="4148" w:type="dxa"/>
            <w:vAlign w:val="center"/>
          </w:tcPr>
          <w:p w:rsidR="00313563" w:rsidRDefault="00313563" w:rsidP="00B96DA0">
            <w:pPr>
              <w:jc w:val="center"/>
              <w:rPr>
                <w:b/>
                <w:sz w:val="32"/>
                <w:szCs w:val="32"/>
                <w:rtl/>
                <w:lang w:bidi="ar-EG"/>
              </w:rPr>
            </w:pPr>
            <w:r>
              <w:rPr>
                <w:rFonts w:hint="cs"/>
                <w:b/>
                <w:sz w:val="32"/>
                <w:szCs w:val="32"/>
                <w:rtl/>
                <w:lang w:bidi="ar-EG"/>
              </w:rPr>
              <w:t>فقدان الشغف والحافز وروح المنافسة الرياضية مع الزملاء</w:t>
            </w:r>
          </w:p>
        </w:tc>
      </w:tr>
      <w:tr w:rsidR="00313563" w:rsidTr="00B96DA0">
        <w:tc>
          <w:tcPr>
            <w:tcW w:w="4148" w:type="dxa"/>
            <w:vAlign w:val="center"/>
          </w:tcPr>
          <w:p w:rsidR="00313563" w:rsidRDefault="00313563" w:rsidP="00B96DA0">
            <w:pPr>
              <w:jc w:val="center"/>
              <w:rPr>
                <w:b/>
                <w:sz w:val="32"/>
                <w:szCs w:val="32"/>
                <w:rtl/>
                <w:lang w:bidi="ar-EG"/>
              </w:rPr>
            </w:pPr>
            <w:r>
              <w:rPr>
                <w:rFonts w:hint="cs"/>
                <w:b/>
                <w:sz w:val="32"/>
                <w:szCs w:val="32"/>
                <w:rtl/>
                <w:lang w:bidi="ar-EG"/>
              </w:rPr>
              <w:t>توفير مصاريف إضافية حيث إن التعليم عن بعد يستهلك مصاريف أقل بكثير من مصاريف التعليم التقليدي</w:t>
            </w:r>
          </w:p>
        </w:tc>
        <w:tc>
          <w:tcPr>
            <w:tcW w:w="4148" w:type="dxa"/>
            <w:vAlign w:val="center"/>
          </w:tcPr>
          <w:p w:rsidR="00313563" w:rsidRDefault="00313563" w:rsidP="00B96DA0">
            <w:pPr>
              <w:jc w:val="center"/>
              <w:rPr>
                <w:b/>
                <w:sz w:val="32"/>
                <w:szCs w:val="32"/>
                <w:rtl/>
                <w:lang w:bidi="ar-EG"/>
              </w:rPr>
            </w:pPr>
            <w:r>
              <w:rPr>
                <w:rFonts w:hint="cs"/>
                <w:b/>
                <w:sz w:val="32"/>
                <w:szCs w:val="32"/>
                <w:rtl/>
                <w:lang w:bidi="ar-EG"/>
              </w:rPr>
              <w:t>التراجع العلمي لدى بعض الطلاب</w:t>
            </w:r>
          </w:p>
        </w:tc>
      </w:tr>
      <w:tr w:rsidR="00313563" w:rsidTr="00B96DA0">
        <w:tc>
          <w:tcPr>
            <w:tcW w:w="4148" w:type="dxa"/>
            <w:vAlign w:val="center"/>
          </w:tcPr>
          <w:p w:rsidR="00313563" w:rsidRDefault="00313563" w:rsidP="00B96DA0">
            <w:pPr>
              <w:jc w:val="center"/>
              <w:rPr>
                <w:b/>
                <w:sz w:val="32"/>
                <w:szCs w:val="32"/>
                <w:rtl/>
                <w:lang w:bidi="ar-EG"/>
              </w:rPr>
            </w:pPr>
            <w:r>
              <w:rPr>
                <w:rFonts w:hint="cs"/>
                <w:b/>
                <w:sz w:val="32"/>
                <w:szCs w:val="32"/>
                <w:rtl/>
                <w:lang w:bidi="ar-EG"/>
              </w:rPr>
              <w:t>متابعة  الدراسة في ظل الظروف السيئة سواء جوية أو صحية</w:t>
            </w:r>
          </w:p>
        </w:tc>
        <w:tc>
          <w:tcPr>
            <w:tcW w:w="4148" w:type="dxa"/>
            <w:vAlign w:val="center"/>
          </w:tcPr>
          <w:p w:rsidR="00313563" w:rsidRDefault="00313563" w:rsidP="00B96DA0">
            <w:pPr>
              <w:jc w:val="center"/>
              <w:rPr>
                <w:b/>
                <w:sz w:val="32"/>
                <w:szCs w:val="32"/>
                <w:rtl/>
                <w:lang w:bidi="ar-EG"/>
              </w:rPr>
            </w:pPr>
            <w:r>
              <w:rPr>
                <w:rFonts w:hint="cs"/>
                <w:b/>
                <w:sz w:val="32"/>
                <w:szCs w:val="32"/>
                <w:rtl/>
                <w:lang w:bidi="ar-EG"/>
              </w:rPr>
              <w:t>عدم تأكد المدرسين من درجة استيعاب الطلاب من خلال الواجبات التي يفرضها الطلاب واختبارهم فيما تم تعليمه لهم</w:t>
            </w:r>
          </w:p>
        </w:tc>
      </w:tr>
    </w:tbl>
    <w:p w:rsidR="00313563" w:rsidRDefault="00313563" w:rsidP="00313563">
      <w:pPr>
        <w:rPr>
          <w:bCs/>
          <w:sz w:val="32"/>
          <w:szCs w:val="32"/>
          <w:rtl/>
          <w:lang w:bidi="ar-EG"/>
        </w:rPr>
      </w:pPr>
      <w:r w:rsidRPr="00FD2DAD">
        <w:rPr>
          <w:rFonts w:hint="cs"/>
          <w:bCs/>
          <w:sz w:val="32"/>
          <w:szCs w:val="32"/>
          <w:rtl/>
          <w:lang w:bidi="ar-EG"/>
        </w:rPr>
        <w:t>خاتمة مقال التعليم عن بعد</w:t>
      </w:r>
    </w:p>
    <w:p w:rsidR="00313563" w:rsidRDefault="00313563" w:rsidP="00313563">
      <w:pPr>
        <w:jc w:val="both"/>
        <w:rPr>
          <w:b/>
          <w:sz w:val="32"/>
          <w:szCs w:val="32"/>
          <w:rtl/>
          <w:lang w:bidi="ar-EG"/>
        </w:rPr>
      </w:pPr>
      <w:r w:rsidRPr="00123CFF">
        <w:rPr>
          <w:rFonts w:hint="cs"/>
          <w:b/>
          <w:sz w:val="32"/>
          <w:szCs w:val="32"/>
          <w:rtl/>
          <w:lang w:bidi="ar-EG"/>
        </w:rPr>
        <w:t xml:space="preserve">في نهاية </w:t>
      </w:r>
      <w:r w:rsidRPr="00123CFF">
        <w:rPr>
          <w:rFonts w:cs="Arial" w:hint="cs"/>
          <w:b/>
          <w:sz w:val="32"/>
          <w:szCs w:val="32"/>
          <w:rtl/>
          <w:lang w:bidi="ar-EG"/>
        </w:rPr>
        <w:t>مقال</w:t>
      </w:r>
      <w:r>
        <w:rPr>
          <w:rFonts w:cs="Arial" w:hint="cs"/>
          <w:b/>
          <w:sz w:val="32"/>
          <w:szCs w:val="32"/>
          <w:rtl/>
          <w:lang w:bidi="ar-EG"/>
        </w:rPr>
        <w:t>نا</w:t>
      </w:r>
      <w:r w:rsidRPr="00123CFF">
        <w:rPr>
          <w:rFonts w:cs="Arial"/>
          <w:b/>
          <w:sz w:val="32"/>
          <w:szCs w:val="32"/>
          <w:rtl/>
          <w:lang w:bidi="ar-EG"/>
        </w:rPr>
        <w:t xml:space="preserve"> </w:t>
      </w:r>
      <w:r w:rsidRPr="00123CFF">
        <w:rPr>
          <w:rFonts w:cs="Arial" w:hint="cs"/>
          <w:b/>
          <w:sz w:val="32"/>
          <w:szCs w:val="32"/>
          <w:rtl/>
          <w:lang w:bidi="ar-EG"/>
        </w:rPr>
        <w:t>التعليم</w:t>
      </w:r>
      <w:r w:rsidRPr="00123CFF">
        <w:rPr>
          <w:rFonts w:cs="Arial"/>
          <w:b/>
          <w:sz w:val="32"/>
          <w:szCs w:val="32"/>
          <w:rtl/>
          <w:lang w:bidi="ar-EG"/>
        </w:rPr>
        <w:t xml:space="preserve"> </w:t>
      </w:r>
      <w:r w:rsidRPr="00123CFF">
        <w:rPr>
          <w:rFonts w:cs="Arial" w:hint="cs"/>
          <w:b/>
          <w:sz w:val="32"/>
          <w:szCs w:val="32"/>
          <w:rtl/>
          <w:lang w:bidi="ar-EG"/>
        </w:rPr>
        <w:t>عن</w:t>
      </w:r>
      <w:r w:rsidRPr="00123CFF">
        <w:rPr>
          <w:rFonts w:cs="Arial"/>
          <w:b/>
          <w:sz w:val="32"/>
          <w:szCs w:val="32"/>
          <w:rtl/>
          <w:lang w:bidi="ar-EG"/>
        </w:rPr>
        <w:t xml:space="preserve"> </w:t>
      </w:r>
      <w:r w:rsidRPr="00123CFF">
        <w:rPr>
          <w:rFonts w:cs="Arial" w:hint="cs"/>
          <w:b/>
          <w:sz w:val="32"/>
          <w:szCs w:val="32"/>
          <w:rtl/>
          <w:lang w:bidi="ar-EG"/>
        </w:rPr>
        <w:t>بعد</w:t>
      </w:r>
      <w:r w:rsidRPr="00123CFF">
        <w:rPr>
          <w:rFonts w:cs="Arial"/>
          <w:b/>
          <w:sz w:val="32"/>
          <w:szCs w:val="32"/>
          <w:rtl/>
          <w:lang w:bidi="ar-EG"/>
        </w:rPr>
        <w:t xml:space="preserve"> </w:t>
      </w:r>
      <w:r w:rsidRPr="00123CFF">
        <w:rPr>
          <w:rFonts w:cs="Arial" w:hint="cs"/>
          <w:b/>
          <w:sz w:val="32"/>
          <w:szCs w:val="32"/>
          <w:rtl/>
          <w:lang w:bidi="ar-EG"/>
        </w:rPr>
        <w:t>جاهز</w:t>
      </w:r>
      <w:r w:rsidRPr="00123CFF">
        <w:rPr>
          <w:rFonts w:cs="Arial"/>
          <w:b/>
          <w:sz w:val="32"/>
          <w:szCs w:val="32"/>
          <w:rtl/>
          <w:lang w:bidi="ar-EG"/>
        </w:rPr>
        <w:t xml:space="preserve"> </w:t>
      </w:r>
      <w:r w:rsidRPr="00123CFF">
        <w:rPr>
          <w:rFonts w:cs="Arial" w:hint="cs"/>
          <w:b/>
          <w:sz w:val="32"/>
          <w:szCs w:val="32"/>
          <w:rtl/>
          <w:lang w:bidi="ar-EG"/>
        </w:rPr>
        <w:t>للطباعة</w:t>
      </w:r>
      <w:r w:rsidRPr="00123CFF">
        <w:rPr>
          <w:rFonts w:hint="cs"/>
          <w:b/>
          <w:sz w:val="32"/>
          <w:szCs w:val="32"/>
          <w:rtl/>
          <w:lang w:bidi="ar-EG"/>
        </w:rPr>
        <w:t xml:space="preserve"> نجد أن هذا المقال مُلم بكافة الجوانب التي يرغب أي شخص مقبل على التعلم عن بعد في التعرف إليها، فلذا يجب الاطلاع على هذا المقال جيدًا ومعرفة مميزات التعليم عن بعد والاستفادة منها، وكذلك معرفة العيوب ومحاولة تفاديها.</w:t>
      </w:r>
    </w:p>
    <w:p w:rsidR="00A167A1" w:rsidRDefault="00313563">
      <w:pPr>
        <w:rPr>
          <w:rFonts w:hint="cs"/>
          <w:lang w:bidi="ar-EG"/>
        </w:rPr>
      </w:pPr>
    </w:p>
    <w:sectPr w:rsidR="00A167A1" w:rsidSect="0007038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E56FDF"/>
    <w:multiLevelType w:val="hybridMultilevel"/>
    <w:tmpl w:val="3B1C2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563"/>
    <w:rsid w:val="00070381"/>
    <w:rsid w:val="00313563"/>
    <w:rsid w:val="00DF663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6613D0-8FF5-43F6-B9D1-04CCB04F3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3563"/>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13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135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571</Words>
  <Characters>3260</Characters>
  <Application>Microsoft Office Word</Application>
  <DocSecurity>0</DocSecurity>
  <Lines>27</Lines>
  <Paragraphs>7</Paragraphs>
  <ScaleCrop>false</ScaleCrop>
  <Company/>
  <LinksUpToDate>false</LinksUpToDate>
  <CharactersWithSpaces>3824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Care</dc:creator>
  <cp:keywords/>
  <dc:description/>
  <cp:lastModifiedBy>Care</cp:lastModifiedBy>
  <cp:revision>1</cp:revision>
  <dcterms:created xsi:type="dcterms:W3CDTF">2022-12-28T12:17:00Z</dcterms:created>
  <dcterms:modified xsi:type="dcterms:W3CDTF">2022-12-28T12:18:00Z</dcterms:modified>
</cp:coreProperties>
</file>